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2DF" w:rsidRDefault="00296E06" w:rsidP="00296E06">
      <w:pPr>
        <w:ind w:firstLineChars="100" w:firstLine="210"/>
        <w:rPr>
          <w:rFonts w:ascii="游ゴシック" w:eastAsia="游ゴシック" w:hAnsi="游ゴシック" w:hint="eastAsia"/>
        </w:rPr>
      </w:pPr>
      <w:r w:rsidRPr="00296E06">
        <w:rPr>
          <w:rFonts w:ascii="游ゴシック" w:eastAsia="游ゴシック" w:hAnsi="游ゴシック" w:hint="eastAsia"/>
          <w:b/>
          <w:noProof/>
        </w:rPr>
        <w:drawing>
          <wp:anchor distT="0" distB="0" distL="114300" distR="114300" simplePos="0" relativeHeight="251669504" behindDoc="1" locked="0" layoutInCell="1" allowOverlap="1">
            <wp:simplePos x="0" y="0"/>
            <wp:positionH relativeFrom="column">
              <wp:posOffset>-118110</wp:posOffset>
            </wp:positionH>
            <wp:positionV relativeFrom="paragraph">
              <wp:posOffset>-88900</wp:posOffset>
            </wp:positionV>
            <wp:extent cx="5048250" cy="39179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ungu_nagaimasute_mizutama_a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48250" cy="391795"/>
                    </a:xfrm>
                    <a:prstGeom prst="rect">
                      <a:avLst/>
                    </a:prstGeom>
                  </pic:spPr>
                </pic:pic>
              </a:graphicData>
            </a:graphic>
            <wp14:sizeRelH relativeFrom="margin">
              <wp14:pctWidth>0</wp14:pctWidth>
            </wp14:sizeRelH>
            <wp14:sizeRelV relativeFrom="margin">
              <wp14:pctHeight>0</wp14:pctHeight>
            </wp14:sizeRelV>
          </wp:anchor>
        </w:drawing>
      </w:r>
      <w:r w:rsidR="00A552DF" w:rsidRPr="00296E06">
        <w:rPr>
          <w:rFonts w:ascii="游ゴシック" w:eastAsia="游ゴシック" w:hAnsi="游ゴシック"/>
          <w:b/>
        </w:rPr>
        <w:t>第1回「運動発達とは何か」～シリーズ「運動発達を伸ばすプログラム」</w:t>
      </w:r>
      <w:r>
        <w:rPr>
          <w:rFonts w:ascii="游ゴシック" w:eastAsia="游ゴシック" w:hAnsi="游ゴシック"/>
        </w:rPr>
        <w:t>～</w:t>
      </w:r>
    </w:p>
    <w:p w:rsidR="00A552DF" w:rsidRDefault="00A552DF" w:rsidP="00A915EA">
      <w:pPr>
        <w:rPr>
          <w:rFonts w:ascii="游ゴシック" w:eastAsia="游ゴシック" w:hAnsi="游ゴシック"/>
        </w:rPr>
      </w:pPr>
    </w:p>
    <w:p w:rsidR="00A915EA" w:rsidRDefault="00893B52" w:rsidP="00A915EA">
      <w:pPr>
        <w:rPr>
          <w:rFonts w:ascii="游ゴシック" w:eastAsia="游ゴシック" w:hAnsi="游ゴシック"/>
        </w:rPr>
      </w:pPr>
      <w:r>
        <w:rPr>
          <w:rFonts w:ascii="游ゴシック" w:eastAsia="游ゴシック" w:hAnsi="游ゴシック" w:hint="eastAsia"/>
          <w:noProof/>
        </w:rPr>
        <w:drawing>
          <wp:anchor distT="0" distB="0" distL="114300" distR="114300" simplePos="0" relativeHeight="251666432" behindDoc="1" locked="0" layoutInCell="1" allowOverlap="1" wp14:anchorId="5BEC8E87" wp14:editId="1D24B500">
            <wp:simplePos x="0" y="0"/>
            <wp:positionH relativeFrom="column">
              <wp:posOffset>1167765</wp:posOffset>
            </wp:positionH>
            <wp:positionV relativeFrom="paragraph">
              <wp:posOffset>377825</wp:posOffset>
            </wp:positionV>
            <wp:extent cx="2019300" cy="38036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ungu_nagaimasute_plaid_k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2035" cy="380880"/>
                    </a:xfrm>
                    <a:prstGeom prst="rect">
                      <a:avLst/>
                    </a:prstGeom>
                  </pic:spPr>
                </pic:pic>
              </a:graphicData>
            </a:graphic>
            <wp14:sizeRelH relativeFrom="margin">
              <wp14:pctWidth>0</wp14:pctWidth>
            </wp14:sizeRelH>
            <wp14:sizeRelV relativeFrom="margin">
              <wp14:pctHeight>0</wp14:pctHeight>
            </wp14:sizeRelV>
          </wp:anchor>
        </w:drawing>
      </w:r>
      <w:r w:rsidR="00A915EA">
        <w:rPr>
          <w:rFonts w:ascii="游ゴシック" w:eastAsia="游ゴシック" w:hAnsi="游ゴシック"/>
        </w:rPr>
        <w:t>ヒューマンインクルーシブセンタークリエバの「子どもリハビリテーションセンター」を担当しています、作業療法士の麻生です。</w:t>
      </w:r>
    </w:p>
    <w:p w:rsidR="00A915EA" w:rsidRDefault="00A915EA" w:rsidP="00A915EA">
      <w:pPr>
        <w:rPr>
          <w:rFonts w:ascii="游ゴシック" w:eastAsia="游ゴシック" w:hAnsi="游ゴシック"/>
        </w:rPr>
      </w:pPr>
      <w:r>
        <w:rPr>
          <w:rFonts w:ascii="游ゴシック" w:eastAsia="游ゴシック" w:hAnsi="游ゴシック"/>
        </w:rPr>
        <w:t>私どもが行っている</w:t>
      </w:r>
      <w:r w:rsidRPr="00582862">
        <w:rPr>
          <w:rFonts w:ascii="游ゴシック" w:eastAsia="游ゴシック" w:hAnsi="游ゴシック"/>
        </w:rPr>
        <w:t>【運動発達を伸ばすプログラム】</w:t>
      </w:r>
      <w:r>
        <w:rPr>
          <w:rFonts w:ascii="游ゴシック" w:eastAsia="游ゴシック" w:hAnsi="游ゴシック"/>
        </w:rPr>
        <w:t>について、リハビリテーションの専門家からの記事をご紹介いたします。</w:t>
      </w:r>
    </w:p>
    <w:p w:rsidR="00FD2B4A" w:rsidRDefault="00FD2B4A" w:rsidP="00A915EA">
      <w:pPr>
        <w:rPr>
          <w:rFonts w:ascii="游ゴシック" w:eastAsia="游ゴシック" w:hAnsi="游ゴシック"/>
        </w:rPr>
      </w:pPr>
      <w:r>
        <w:rPr>
          <w:rFonts w:ascii="游ゴシック" w:eastAsia="游ゴシック" w:hAnsi="游ゴシック"/>
        </w:rPr>
        <w:t>数回のシリーズに分けてご紹介していきます。</w:t>
      </w:r>
    </w:p>
    <w:p w:rsidR="00FD2B4A" w:rsidRDefault="00FD2B4A" w:rsidP="00A915EA">
      <w:pPr>
        <w:rPr>
          <w:rFonts w:ascii="游ゴシック" w:eastAsia="游ゴシック" w:hAnsi="游ゴシック"/>
        </w:rPr>
      </w:pPr>
    </w:p>
    <w:p w:rsidR="00893B52" w:rsidRDefault="00893B52" w:rsidP="00A915EA">
      <w:pPr>
        <w:rPr>
          <w:rFonts w:ascii="游ゴシック" w:eastAsia="游ゴシック" w:hAnsi="游ゴシック"/>
        </w:rPr>
      </w:pPr>
      <w:bookmarkStart w:id="0" w:name="_GoBack"/>
      <w:bookmarkEnd w:id="0"/>
    </w:p>
    <w:p w:rsidR="00893B52" w:rsidRPr="00FD2B4A" w:rsidRDefault="00893B52" w:rsidP="00A915EA">
      <w:pPr>
        <w:rPr>
          <w:rFonts w:ascii="游ゴシック" w:eastAsia="游ゴシック" w:hAnsi="游ゴシック" w:hint="eastAsia"/>
        </w:rPr>
      </w:pPr>
      <w:r>
        <w:rPr>
          <w:rFonts w:ascii="游ゴシック" w:eastAsia="游ゴシック" w:hAnsi="游ゴシック" w:hint="eastAsia"/>
          <w:noProof/>
        </w:rPr>
        <w:drawing>
          <wp:anchor distT="0" distB="0" distL="114300" distR="114300" simplePos="0" relativeHeight="251662336" behindDoc="1" locked="0" layoutInCell="1" allowOverlap="1">
            <wp:simplePos x="0" y="0"/>
            <wp:positionH relativeFrom="column">
              <wp:posOffset>1863090</wp:posOffset>
            </wp:positionH>
            <wp:positionV relativeFrom="paragraph">
              <wp:posOffset>158750</wp:posOffset>
            </wp:positionV>
            <wp:extent cx="1323975" cy="380879"/>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ungu_nagaimasute_plaid_k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2790" cy="397799"/>
                    </a:xfrm>
                    <a:prstGeom prst="rect">
                      <a:avLst/>
                    </a:prstGeom>
                  </pic:spPr>
                </pic:pic>
              </a:graphicData>
            </a:graphic>
            <wp14:sizeRelH relativeFrom="margin">
              <wp14:pctWidth>0</wp14:pctWidth>
            </wp14:sizeRelH>
            <wp14:sizeRelV relativeFrom="margin">
              <wp14:pctHeight>0</wp14:pctHeight>
            </wp14:sizeRelV>
          </wp:anchor>
        </w:drawing>
      </w:r>
    </w:p>
    <w:p w:rsidR="0072752A" w:rsidRDefault="0072752A" w:rsidP="0072752A">
      <w:pPr>
        <w:rPr>
          <w:rFonts w:ascii="游ゴシック" w:eastAsia="游ゴシック" w:hAnsi="游ゴシック"/>
        </w:rPr>
      </w:pPr>
      <w:r>
        <w:rPr>
          <w:rFonts w:ascii="游ゴシック" w:eastAsia="游ゴシック" w:hAnsi="游ゴシック"/>
        </w:rPr>
        <w:t>今回の記事では</w:t>
      </w:r>
      <w:r w:rsidR="00FD2B4A">
        <w:rPr>
          <w:rFonts w:ascii="游ゴシック" w:eastAsia="游ゴシック" w:hAnsi="游ゴシック"/>
        </w:rPr>
        <w:t>第1回目として</w:t>
      </w:r>
      <w:r>
        <w:rPr>
          <w:rFonts w:ascii="游ゴシック" w:eastAsia="游ゴシック" w:hAnsi="游ゴシック"/>
        </w:rPr>
        <w:t>「</w:t>
      </w:r>
      <w:r w:rsidRPr="00EB56F3">
        <w:rPr>
          <w:rFonts w:ascii="游ゴシック" w:eastAsia="游ゴシック" w:hAnsi="游ゴシック" w:hint="eastAsia"/>
          <w:b/>
        </w:rPr>
        <w:t>運動発達とは何か</w:t>
      </w:r>
      <w:r w:rsidRPr="003B10FC">
        <w:rPr>
          <w:rFonts w:ascii="游ゴシック" w:eastAsia="游ゴシック" w:hAnsi="游ゴシック" w:hint="eastAsia"/>
        </w:rPr>
        <w:t>」</w:t>
      </w:r>
      <w:r>
        <w:rPr>
          <w:rFonts w:ascii="游ゴシック" w:eastAsia="游ゴシック" w:hAnsi="游ゴシック" w:hint="eastAsia"/>
        </w:rPr>
        <w:t>に注目してみます。</w:t>
      </w:r>
    </w:p>
    <w:p w:rsidR="00FD2B4A" w:rsidRDefault="00FD2B4A" w:rsidP="0072752A">
      <w:pPr>
        <w:rPr>
          <w:rFonts w:ascii="游ゴシック" w:eastAsia="游ゴシック" w:hAnsi="游ゴシック"/>
        </w:rPr>
      </w:pPr>
      <w:r>
        <w:rPr>
          <w:rFonts w:ascii="游ゴシック" w:eastAsia="游ゴシック" w:hAnsi="游ゴシック"/>
          <w:noProof/>
        </w:rPr>
        <w:drawing>
          <wp:anchor distT="0" distB="0" distL="114300" distR="114300" simplePos="0" relativeHeight="251659264" behindDoc="0" locked="0" layoutInCell="1" allowOverlap="1">
            <wp:simplePos x="0" y="0"/>
            <wp:positionH relativeFrom="column">
              <wp:posOffset>2863215</wp:posOffset>
            </wp:positionH>
            <wp:positionV relativeFrom="paragraph">
              <wp:posOffset>82550</wp:posOffset>
            </wp:positionV>
            <wp:extent cx="570865" cy="727710"/>
            <wp:effectExtent l="0" t="0" r="635" b="0"/>
            <wp:wrapThrough wrapText="bothSides">
              <wp:wrapPolygon edited="0">
                <wp:start x="11533" y="0"/>
                <wp:lineTo x="0" y="565"/>
                <wp:lineTo x="0" y="13005"/>
                <wp:lineTo x="5046" y="18094"/>
                <wp:lineTo x="8650" y="20921"/>
                <wp:lineTo x="9370" y="20921"/>
                <wp:lineTo x="12974" y="20921"/>
                <wp:lineTo x="13695" y="20921"/>
                <wp:lineTo x="16578" y="18094"/>
                <wp:lineTo x="20903" y="10743"/>
                <wp:lineTo x="20903" y="6785"/>
                <wp:lineTo x="16578" y="565"/>
                <wp:lineTo x="14416" y="0"/>
                <wp:lineTo x="11533"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domo_udenostretchwosuruonnanoko.png"/>
                    <pic:cNvPicPr/>
                  </pic:nvPicPr>
                  <pic:blipFill rotWithShape="1">
                    <a:blip r:embed="rId10" cstate="print">
                      <a:extLst>
                        <a:ext uri="{28A0092B-C50C-407E-A947-70E740481C1C}">
                          <a14:useLocalDpi xmlns:a14="http://schemas.microsoft.com/office/drawing/2010/main" val="0"/>
                        </a:ext>
                      </a:extLst>
                    </a:blip>
                    <a:srcRect l="15345" t="5468" r="13923" b="4399"/>
                    <a:stretch/>
                  </pic:blipFill>
                  <pic:spPr bwMode="auto">
                    <a:xfrm>
                      <a:off x="0" y="0"/>
                      <a:ext cx="570865" cy="7277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游ゴシック" w:eastAsia="游ゴシック" w:hAnsi="游ゴシック"/>
          <w:noProof/>
        </w:rPr>
        <w:drawing>
          <wp:anchor distT="0" distB="0" distL="114300" distR="114300" simplePos="0" relativeHeight="251658240" behindDoc="1" locked="0" layoutInCell="1" allowOverlap="1">
            <wp:simplePos x="0" y="0"/>
            <wp:positionH relativeFrom="column">
              <wp:posOffset>1272540</wp:posOffset>
            </wp:positionH>
            <wp:positionV relativeFrom="paragraph">
              <wp:posOffset>82550</wp:posOffset>
            </wp:positionV>
            <wp:extent cx="533400" cy="711200"/>
            <wp:effectExtent l="0" t="0" r="0" b="0"/>
            <wp:wrapTight wrapText="bothSides">
              <wp:wrapPolygon edited="0">
                <wp:start x="10029" y="0"/>
                <wp:lineTo x="0" y="2314"/>
                <wp:lineTo x="0" y="10993"/>
                <wp:lineTo x="6943" y="20250"/>
                <wp:lineTo x="8486" y="20829"/>
                <wp:lineTo x="13114" y="20829"/>
                <wp:lineTo x="16971" y="20829"/>
                <wp:lineTo x="17743" y="18514"/>
                <wp:lineTo x="20829" y="13886"/>
                <wp:lineTo x="20829" y="5786"/>
                <wp:lineTo x="13114" y="0"/>
                <wp:lineTo x="10029"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domo_taisokunobasinostretchwosuruotokonoko.png"/>
                    <pic:cNvPicPr/>
                  </pic:nvPicPr>
                  <pic:blipFill rotWithShape="1">
                    <a:blip r:embed="rId11" cstate="print">
                      <a:extLst>
                        <a:ext uri="{28A0092B-C50C-407E-A947-70E740481C1C}">
                          <a14:useLocalDpi xmlns:a14="http://schemas.microsoft.com/office/drawing/2010/main" val="0"/>
                        </a:ext>
                      </a:extLst>
                    </a:blip>
                    <a:srcRect l="16175" t="4313" r="16158" b="5373"/>
                    <a:stretch/>
                  </pic:blipFill>
                  <pic:spPr bwMode="auto">
                    <a:xfrm>
                      <a:off x="0" y="0"/>
                      <a:ext cx="533400" cy="71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D2B4A" w:rsidRDefault="00FD2B4A" w:rsidP="0072752A">
      <w:pPr>
        <w:rPr>
          <w:rFonts w:ascii="游ゴシック" w:eastAsia="游ゴシック" w:hAnsi="游ゴシック" w:hint="eastAsia"/>
        </w:rPr>
      </w:pPr>
    </w:p>
    <w:p w:rsidR="00FD2B4A" w:rsidRDefault="00FD2B4A" w:rsidP="0072752A">
      <w:pPr>
        <w:rPr>
          <w:rFonts w:ascii="游ゴシック" w:eastAsia="游ゴシック" w:hAnsi="游ゴシック" w:hint="eastAsia"/>
        </w:rPr>
      </w:pPr>
    </w:p>
    <w:p w:rsidR="003B10FC" w:rsidRPr="0072752A" w:rsidRDefault="00893B52" w:rsidP="00A915EA">
      <w:pPr>
        <w:rPr>
          <w:rFonts w:ascii="游ゴシック" w:eastAsia="游ゴシック" w:hAnsi="游ゴシック"/>
        </w:rPr>
      </w:pPr>
      <w:r>
        <w:rPr>
          <w:rFonts w:ascii="游ゴシック" w:eastAsia="游ゴシック" w:hAnsi="游ゴシック" w:hint="eastAsia"/>
          <w:noProof/>
        </w:rPr>
        <w:drawing>
          <wp:anchor distT="0" distB="0" distL="114300" distR="114300" simplePos="0" relativeHeight="251664384" behindDoc="1" locked="0" layoutInCell="1" allowOverlap="1" wp14:anchorId="05EF1170" wp14:editId="3F7CA9C3">
            <wp:simplePos x="0" y="0"/>
            <wp:positionH relativeFrom="column">
              <wp:posOffset>2186940</wp:posOffset>
            </wp:positionH>
            <wp:positionV relativeFrom="paragraph">
              <wp:posOffset>130175</wp:posOffset>
            </wp:positionV>
            <wp:extent cx="1390650" cy="38036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ungu_nagaimasute_plaid_k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2529" cy="380879"/>
                    </a:xfrm>
                    <a:prstGeom prst="rect">
                      <a:avLst/>
                    </a:prstGeom>
                  </pic:spPr>
                </pic:pic>
              </a:graphicData>
            </a:graphic>
            <wp14:sizeRelH relativeFrom="margin">
              <wp14:pctWidth>0</wp14:pctWidth>
            </wp14:sizeRelH>
            <wp14:sizeRelV relativeFrom="margin">
              <wp14:pctHeight>0</wp14:pctHeight>
            </wp14:sizeRelV>
          </wp:anchor>
        </w:drawing>
      </w:r>
    </w:p>
    <w:p w:rsidR="003B10FC" w:rsidRDefault="003B10FC" w:rsidP="003B10FC">
      <w:pPr>
        <w:rPr>
          <w:rFonts w:ascii="游ゴシック" w:eastAsia="游ゴシック" w:hAnsi="游ゴシック"/>
        </w:rPr>
      </w:pPr>
      <w:r>
        <w:rPr>
          <w:rFonts w:ascii="游ゴシック" w:eastAsia="游ゴシック" w:hAnsi="游ゴシック"/>
        </w:rPr>
        <w:t>当事業所に来られているお子さんは、</w:t>
      </w:r>
      <w:r w:rsidRPr="00AD5FEF">
        <w:rPr>
          <w:rFonts w:ascii="游ゴシック" w:eastAsia="游ゴシック" w:hAnsi="游ゴシック"/>
          <w:b/>
        </w:rPr>
        <w:t>身体の使い方が不器用</w:t>
      </w:r>
      <w:r>
        <w:rPr>
          <w:rFonts w:ascii="游ゴシック" w:eastAsia="游ゴシック" w:hAnsi="游ゴシック"/>
        </w:rPr>
        <w:t>なお子さんが見られます。</w:t>
      </w:r>
      <w:r w:rsidRPr="00607056">
        <w:rPr>
          <w:rFonts w:ascii="游ゴシック" w:eastAsia="游ゴシック" w:hAnsi="游ゴシック" w:hint="eastAsia"/>
        </w:rPr>
        <w:t>運動が苦手、もしくは運動がヘタといった面だけでなく、よく転ぶ、歩き方や走り方がぎこちない、何か動きがギクシャクしているなど、不器用という言葉の幅は広く使われています。</w:t>
      </w:r>
      <w:r>
        <w:rPr>
          <w:rFonts w:ascii="游ゴシック" w:eastAsia="游ゴシック" w:hAnsi="游ゴシック"/>
        </w:rPr>
        <w:t>不器用さの原因の一つに、この粗大運動の発達が関わっていると言われており、粗大運動の発達を知ることで、不器用さの軽減に繋がるアプローチができます。</w:t>
      </w:r>
    </w:p>
    <w:p w:rsidR="003B10FC" w:rsidRDefault="003B10FC" w:rsidP="00A915EA">
      <w:pPr>
        <w:rPr>
          <w:rFonts w:ascii="游ゴシック" w:eastAsia="游ゴシック" w:hAnsi="游ゴシック"/>
        </w:rPr>
      </w:pPr>
    </w:p>
    <w:p w:rsidR="003B10FC" w:rsidRDefault="003B10FC" w:rsidP="00A915EA">
      <w:pPr>
        <w:rPr>
          <w:rFonts w:ascii="游ゴシック" w:eastAsia="游ゴシック" w:hAnsi="游ゴシック"/>
        </w:rPr>
      </w:pPr>
    </w:p>
    <w:p w:rsidR="00EB56F3" w:rsidRPr="00EB56F3" w:rsidRDefault="00FD2B4A" w:rsidP="00A915EA">
      <w:pPr>
        <w:rPr>
          <w:rFonts w:ascii="游ゴシック" w:eastAsia="游ゴシック" w:hAnsi="游ゴシック"/>
        </w:rPr>
      </w:pPr>
      <w:r>
        <w:rPr>
          <w:rFonts w:ascii="游ゴシック" w:eastAsia="游ゴシック" w:hAnsi="游ゴシック" w:hint="eastAsia"/>
          <w:noProof/>
        </w:rPr>
        <w:drawing>
          <wp:anchor distT="0" distB="0" distL="114300" distR="114300" simplePos="0" relativeHeight="251660288" behindDoc="0" locked="0" layoutInCell="1" allowOverlap="1">
            <wp:simplePos x="0" y="0"/>
            <wp:positionH relativeFrom="column">
              <wp:posOffset>2538730</wp:posOffset>
            </wp:positionH>
            <wp:positionV relativeFrom="paragraph">
              <wp:posOffset>434340</wp:posOffset>
            </wp:positionV>
            <wp:extent cx="895350" cy="895350"/>
            <wp:effectExtent l="0" t="0" r="0" b="0"/>
            <wp:wrapThrough wrapText="bothSides">
              <wp:wrapPolygon edited="0">
                <wp:start x="13787" y="2298"/>
                <wp:lineTo x="460" y="10111"/>
                <wp:lineTo x="0" y="12868"/>
                <wp:lineTo x="1838" y="16545"/>
                <wp:lineTo x="10570" y="18843"/>
                <wp:lineTo x="13328" y="18843"/>
                <wp:lineTo x="17923" y="17464"/>
                <wp:lineTo x="20221" y="14706"/>
                <wp:lineTo x="19302" y="10570"/>
                <wp:lineTo x="21140" y="7813"/>
                <wp:lineTo x="21140" y="4136"/>
                <wp:lineTo x="16545" y="2298"/>
                <wp:lineTo x="13787" y="2298"/>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domo_kokeruotokonok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margin">
              <wp14:pctWidth>0</wp14:pctWidth>
            </wp14:sizeRelH>
            <wp14:sizeRelV relativeFrom="margin">
              <wp14:pctHeight>0</wp14:pctHeight>
            </wp14:sizeRelV>
          </wp:anchor>
        </w:drawing>
      </w:r>
      <w:r w:rsidR="00EB56F3">
        <w:rPr>
          <w:rFonts w:ascii="游ゴシック" w:eastAsia="游ゴシック" w:hAnsi="游ゴシック"/>
        </w:rPr>
        <w:t>お子さんの成長を見ていて、こんな場面が見られたり、こんなことに困っていたりしませんか？？</w:t>
      </w:r>
    </w:p>
    <w:p w:rsidR="00EB56F3" w:rsidRPr="00EB56F3" w:rsidRDefault="00EB56F3" w:rsidP="00EB56F3">
      <w:pPr>
        <w:pStyle w:val="a7"/>
        <w:numPr>
          <w:ilvl w:val="0"/>
          <w:numId w:val="5"/>
        </w:numPr>
        <w:ind w:leftChars="0"/>
        <w:rPr>
          <w:rFonts w:ascii="游ゴシック" w:eastAsia="游ゴシック" w:hAnsi="游ゴシック"/>
        </w:rPr>
      </w:pPr>
      <w:r w:rsidRPr="00EB56F3">
        <w:rPr>
          <w:rFonts w:ascii="游ゴシック" w:eastAsia="游ゴシック" w:hAnsi="游ゴシック" w:hint="eastAsia"/>
        </w:rPr>
        <w:t>よく転ぶ</w:t>
      </w:r>
    </w:p>
    <w:p w:rsidR="00EB56F3" w:rsidRPr="00EB56F3" w:rsidRDefault="00EB56F3" w:rsidP="00EB56F3">
      <w:pPr>
        <w:pStyle w:val="a7"/>
        <w:numPr>
          <w:ilvl w:val="0"/>
          <w:numId w:val="5"/>
        </w:numPr>
        <w:ind w:leftChars="0"/>
        <w:rPr>
          <w:rFonts w:ascii="游ゴシック" w:eastAsia="游ゴシック" w:hAnsi="游ゴシック"/>
        </w:rPr>
      </w:pPr>
      <w:r w:rsidRPr="00EB56F3">
        <w:rPr>
          <w:rFonts w:ascii="游ゴシック" w:eastAsia="游ゴシック" w:hAnsi="游ゴシック" w:hint="eastAsia"/>
        </w:rPr>
        <w:t>落ち着きなく動き回る</w:t>
      </w:r>
    </w:p>
    <w:p w:rsidR="00EB56F3" w:rsidRPr="00EB56F3" w:rsidRDefault="00EB56F3" w:rsidP="00EB56F3">
      <w:pPr>
        <w:pStyle w:val="a7"/>
        <w:numPr>
          <w:ilvl w:val="0"/>
          <w:numId w:val="5"/>
        </w:numPr>
        <w:ind w:leftChars="0"/>
        <w:rPr>
          <w:rFonts w:ascii="游ゴシック" w:eastAsia="游ゴシック" w:hAnsi="游ゴシック"/>
        </w:rPr>
      </w:pPr>
      <w:r w:rsidRPr="00EB56F3">
        <w:rPr>
          <w:rFonts w:ascii="游ゴシック" w:eastAsia="游ゴシック" w:hAnsi="游ゴシック" w:hint="eastAsia"/>
        </w:rPr>
        <w:t>姿勢が崩れやすい</w:t>
      </w:r>
    </w:p>
    <w:p w:rsidR="00EB56F3" w:rsidRPr="00EB56F3" w:rsidRDefault="00EB56F3" w:rsidP="00EB56F3">
      <w:pPr>
        <w:pStyle w:val="a7"/>
        <w:numPr>
          <w:ilvl w:val="0"/>
          <w:numId w:val="5"/>
        </w:numPr>
        <w:ind w:leftChars="0"/>
        <w:rPr>
          <w:rFonts w:ascii="游ゴシック" w:eastAsia="游ゴシック" w:hAnsi="游ゴシック"/>
        </w:rPr>
      </w:pPr>
      <w:r w:rsidRPr="00EB56F3">
        <w:rPr>
          <w:rFonts w:ascii="游ゴシック" w:eastAsia="游ゴシック" w:hAnsi="游ゴシック" w:hint="eastAsia"/>
        </w:rPr>
        <w:t>運動が苦手</w:t>
      </w:r>
      <w:r w:rsidR="003B10FC">
        <w:rPr>
          <w:rFonts w:ascii="游ゴシック" w:eastAsia="游ゴシック" w:hAnsi="游ゴシック" w:hint="eastAsia"/>
        </w:rPr>
        <w:t>・動作がぎこちない</w:t>
      </w:r>
    </w:p>
    <w:p w:rsidR="00EB56F3" w:rsidRPr="00EB56F3" w:rsidRDefault="00FD2B4A" w:rsidP="00EB56F3">
      <w:pPr>
        <w:pStyle w:val="a7"/>
        <w:numPr>
          <w:ilvl w:val="0"/>
          <w:numId w:val="5"/>
        </w:numPr>
        <w:ind w:leftChars="0"/>
        <w:rPr>
          <w:rFonts w:ascii="游ゴシック" w:eastAsia="游ゴシック" w:hAnsi="游ゴシック"/>
        </w:rPr>
      </w:pPr>
      <w:r>
        <w:rPr>
          <w:rFonts w:ascii="游ゴシック" w:eastAsia="游ゴシック" w:hAnsi="游ゴシック"/>
          <w:noProof/>
        </w:rPr>
        <w:drawing>
          <wp:anchor distT="0" distB="0" distL="114300" distR="114300" simplePos="0" relativeHeight="251661312" behindDoc="0" locked="0" layoutInCell="1" allowOverlap="1">
            <wp:simplePos x="0" y="0"/>
            <wp:positionH relativeFrom="column">
              <wp:posOffset>4130040</wp:posOffset>
            </wp:positionH>
            <wp:positionV relativeFrom="paragraph">
              <wp:posOffset>168275</wp:posOffset>
            </wp:positionV>
            <wp:extent cx="688340" cy="688340"/>
            <wp:effectExtent l="0" t="0" r="0" b="0"/>
            <wp:wrapThrough wrapText="bothSides">
              <wp:wrapPolygon edited="0">
                <wp:start x="14347" y="598"/>
                <wp:lineTo x="7173" y="2989"/>
                <wp:lineTo x="598" y="7173"/>
                <wp:lineTo x="0" y="12554"/>
                <wp:lineTo x="0" y="17934"/>
                <wp:lineTo x="8369" y="20325"/>
                <wp:lineTo x="13749" y="20325"/>
                <wp:lineTo x="20923" y="17934"/>
                <wp:lineTo x="20923" y="8967"/>
                <wp:lineTo x="18531" y="2989"/>
                <wp:lineTo x="16738" y="598"/>
                <wp:lineTo x="14347" y="598"/>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odomo_hattosuru_onnanoko.pn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688340" cy="688340"/>
                    </a:xfrm>
                    <a:prstGeom prst="rect">
                      <a:avLst/>
                    </a:prstGeom>
                  </pic:spPr>
                </pic:pic>
              </a:graphicData>
            </a:graphic>
            <wp14:sizeRelH relativeFrom="margin">
              <wp14:pctWidth>0</wp14:pctWidth>
            </wp14:sizeRelH>
            <wp14:sizeRelV relativeFrom="margin">
              <wp14:pctHeight>0</wp14:pctHeight>
            </wp14:sizeRelV>
          </wp:anchor>
        </w:drawing>
      </w:r>
      <w:r w:rsidR="00EB56F3" w:rsidRPr="00EB56F3">
        <w:rPr>
          <w:rFonts w:ascii="游ゴシック" w:eastAsia="游ゴシック" w:hAnsi="游ゴシック" w:hint="eastAsia"/>
        </w:rPr>
        <w:t>手先が不器用</w:t>
      </w:r>
    </w:p>
    <w:p w:rsidR="00EB56F3" w:rsidRPr="00EB56F3" w:rsidRDefault="00EB56F3" w:rsidP="00EB56F3">
      <w:pPr>
        <w:pStyle w:val="a7"/>
        <w:numPr>
          <w:ilvl w:val="0"/>
          <w:numId w:val="5"/>
        </w:numPr>
        <w:ind w:leftChars="0"/>
        <w:rPr>
          <w:rFonts w:ascii="游ゴシック" w:eastAsia="游ゴシック" w:hAnsi="游ゴシック"/>
        </w:rPr>
      </w:pPr>
      <w:r w:rsidRPr="00EB56F3">
        <w:rPr>
          <w:rFonts w:ascii="游ゴシック" w:eastAsia="游ゴシック" w:hAnsi="游ゴシック" w:hint="eastAsia"/>
        </w:rPr>
        <w:t>集中が続かない</w:t>
      </w:r>
    </w:p>
    <w:p w:rsidR="00EB56F3" w:rsidRPr="00EB56F3" w:rsidRDefault="00EB56F3" w:rsidP="00EB56F3">
      <w:pPr>
        <w:pStyle w:val="a7"/>
        <w:numPr>
          <w:ilvl w:val="0"/>
          <w:numId w:val="5"/>
        </w:numPr>
        <w:ind w:leftChars="0"/>
        <w:rPr>
          <w:rFonts w:ascii="游ゴシック" w:eastAsia="游ゴシック" w:hAnsi="游ゴシック"/>
        </w:rPr>
      </w:pPr>
      <w:r w:rsidRPr="00EB56F3">
        <w:rPr>
          <w:rFonts w:ascii="游ゴシック" w:eastAsia="游ゴシック" w:hAnsi="游ゴシック" w:hint="eastAsia"/>
        </w:rPr>
        <w:t>大きな音が苦手</w:t>
      </w:r>
    </w:p>
    <w:p w:rsidR="00EB56F3" w:rsidRPr="00EB56F3" w:rsidRDefault="00EB56F3" w:rsidP="00EB56F3">
      <w:pPr>
        <w:pStyle w:val="a7"/>
        <w:numPr>
          <w:ilvl w:val="0"/>
          <w:numId w:val="5"/>
        </w:numPr>
        <w:ind w:leftChars="0"/>
        <w:rPr>
          <w:rFonts w:ascii="游ゴシック" w:eastAsia="游ゴシック" w:hAnsi="游ゴシック"/>
        </w:rPr>
      </w:pPr>
      <w:r w:rsidRPr="00EB56F3">
        <w:rPr>
          <w:rFonts w:ascii="游ゴシック" w:eastAsia="游ゴシック" w:hAnsi="游ゴシック" w:hint="eastAsia"/>
        </w:rPr>
        <w:t>歯みがきを嫌がる</w:t>
      </w:r>
    </w:p>
    <w:p w:rsidR="00EB56F3" w:rsidRPr="00EB56F3" w:rsidRDefault="00EB56F3" w:rsidP="00EB56F3">
      <w:pPr>
        <w:ind w:left="420"/>
        <w:rPr>
          <w:rFonts w:ascii="游ゴシック" w:eastAsia="游ゴシック" w:hAnsi="游ゴシック"/>
        </w:rPr>
      </w:pPr>
      <w:r w:rsidRPr="00EB56F3">
        <w:rPr>
          <w:rFonts w:ascii="游ゴシック" w:eastAsia="游ゴシック" w:hAnsi="游ゴシック" w:hint="eastAsia"/>
        </w:rPr>
        <w:t>・・・・・・・など</w:t>
      </w:r>
    </w:p>
    <w:p w:rsidR="00EB56F3" w:rsidRDefault="00EB56F3" w:rsidP="00A915EA">
      <w:pPr>
        <w:rPr>
          <w:rFonts w:ascii="游ゴシック" w:eastAsia="游ゴシック" w:hAnsi="游ゴシック"/>
        </w:rPr>
      </w:pPr>
      <w:r>
        <w:rPr>
          <w:rFonts w:ascii="游ゴシック" w:eastAsia="游ゴシック" w:hAnsi="游ゴシック"/>
        </w:rPr>
        <w:t>これには運動発達</w:t>
      </w:r>
      <w:r w:rsidR="003B10FC">
        <w:rPr>
          <w:rFonts w:ascii="游ゴシック" w:eastAsia="游ゴシック" w:hAnsi="游ゴシック"/>
        </w:rPr>
        <w:t>が大きく</w:t>
      </w:r>
      <w:r>
        <w:rPr>
          <w:rFonts w:ascii="游ゴシック" w:eastAsia="游ゴシック" w:hAnsi="游ゴシック"/>
        </w:rPr>
        <w:t>関わっているかもしれません。</w:t>
      </w:r>
      <w:r w:rsidR="003B10FC">
        <w:rPr>
          <w:rFonts w:ascii="游ゴシック" w:eastAsia="游ゴシック" w:hAnsi="游ゴシック"/>
        </w:rPr>
        <w:t>子どもリハビリではこの運動発達を見ることに重点を置いています。</w:t>
      </w:r>
    </w:p>
    <w:p w:rsidR="00EB56F3" w:rsidRDefault="00EB56F3" w:rsidP="00A915EA">
      <w:pPr>
        <w:rPr>
          <w:rFonts w:ascii="游ゴシック" w:eastAsia="游ゴシック" w:hAnsi="游ゴシック"/>
        </w:rPr>
      </w:pPr>
    </w:p>
    <w:p w:rsidR="00893B52" w:rsidRDefault="00893B52" w:rsidP="00A915EA">
      <w:pPr>
        <w:rPr>
          <w:rFonts w:ascii="游ゴシック" w:eastAsia="游ゴシック" w:hAnsi="游ゴシック"/>
        </w:rPr>
      </w:pPr>
    </w:p>
    <w:p w:rsidR="00893B52" w:rsidRPr="003B10FC" w:rsidRDefault="00893B52" w:rsidP="00A915EA">
      <w:pPr>
        <w:rPr>
          <w:rFonts w:ascii="游ゴシック" w:eastAsia="游ゴシック" w:hAnsi="游ゴシック" w:hint="eastAsia"/>
        </w:rPr>
      </w:pPr>
    </w:p>
    <w:p w:rsidR="00EB56F3" w:rsidRDefault="003B10FC" w:rsidP="00A915EA">
      <w:pPr>
        <w:rPr>
          <w:rFonts w:ascii="游ゴシック" w:eastAsia="游ゴシック" w:hAnsi="游ゴシック"/>
        </w:rPr>
      </w:pPr>
      <w:r>
        <w:rPr>
          <w:rFonts w:ascii="游ゴシック" w:eastAsia="游ゴシック" w:hAnsi="游ゴシック"/>
        </w:rPr>
        <w:t>運動発達とは・・・</w:t>
      </w:r>
    </w:p>
    <w:p w:rsidR="003B10FC" w:rsidRDefault="003B10FC" w:rsidP="00A915EA">
      <w:pPr>
        <w:rPr>
          <w:rFonts w:ascii="游ゴシック" w:eastAsia="游ゴシック" w:hAnsi="游ゴシック"/>
        </w:rPr>
      </w:pPr>
      <w:r>
        <w:rPr>
          <w:rFonts w:ascii="游ゴシック" w:eastAsia="游ゴシック" w:hAnsi="游ゴシック"/>
        </w:rPr>
        <w:t>「　粗大運動の発達　・　巧緻運動の発達　」に大別される、身体の動きと手の動きの発達のことです。</w:t>
      </w:r>
    </w:p>
    <w:p w:rsidR="00EB56F3" w:rsidRDefault="003B10FC" w:rsidP="00A915EA">
      <w:pPr>
        <w:rPr>
          <w:rFonts w:ascii="游ゴシック" w:eastAsia="游ゴシック" w:hAnsi="游ゴシック"/>
        </w:rPr>
      </w:pPr>
      <w:r>
        <w:rPr>
          <w:rFonts w:ascii="游ゴシック" w:eastAsia="游ゴシック" w:hAnsi="游ゴシック" w:hint="eastAsia"/>
        </w:rPr>
        <w:t>粗大運動の発達は、生まれてきた赤ちゃんが育っていく過程を見ていくと分かりやすいです。</w:t>
      </w:r>
    </w:p>
    <w:p w:rsidR="003B10FC" w:rsidRPr="00FF5481" w:rsidRDefault="00893B52" w:rsidP="003B10FC">
      <w:pPr>
        <w:pStyle w:val="a7"/>
        <w:numPr>
          <w:ilvl w:val="0"/>
          <w:numId w:val="1"/>
        </w:numPr>
        <w:ind w:leftChars="0"/>
        <w:rPr>
          <w:rFonts w:ascii="游ゴシック" w:eastAsia="游ゴシック" w:hAnsi="游ゴシック"/>
        </w:rPr>
      </w:pPr>
      <w:r>
        <w:rPr>
          <w:rFonts w:ascii="游ゴシック" w:eastAsia="游ゴシック" w:hAnsi="游ゴシック"/>
          <w:noProof/>
        </w:rPr>
        <w:drawing>
          <wp:anchor distT="0" distB="0" distL="114300" distR="114300" simplePos="0" relativeHeight="251667456" behindDoc="0" locked="0" layoutInCell="1" allowOverlap="1">
            <wp:simplePos x="0" y="0"/>
            <wp:positionH relativeFrom="column">
              <wp:posOffset>1834515</wp:posOffset>
            </wp:positionH>
            <wp:positionV relativeFrom="paragraph">
              <wp:posOffset>44450</wp:posOffset>
            </wp:positionV>
            <wp:extent cx="790575" cy="790575"/>
            <wp:effectExtent l="0" t="0" r="0" b="0"/>
            <wp:wrapThrough wrapText="bothSides">
              <wp:wrapPolygon edited="0">
                <wp:start x="9369" y="520"/>
                <wp:lineTo x="5725" y="3123"/>
                <wp:lineTo x="3123" y="6766"/>
                <wp:lineTo x="3123" y="9889"/>
                <wp:lineTo x="6766" y="18217"/>
                <wp:lineTo x="7287" y="20819"/>
                <wp:lineTo x="19258" y="20819"/>
                <wp:lineTo x="20299" y="18217"/>
                <wp:lineTo x="17696" y="11451"/>
                <wp:lineTo x="17696" y="8848"/>
                <wp:lineTo x="15094" y="4684"/>
                <wp:lineTo x="11971" y="520"/>
                <wp:lineTo x="9369" y="520"/>
              </wp:wrapPolygon>
            </wp:wrapThrough>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aby_haihaisuruakatyan_ki.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r w:rsidR="003B10FC" w:rsidRPr="00FF5481">
        <w:rPr>
          <w:rFonts w:ascii="游ゴシック" w:eastAsia="游ゴシック" w:hAnsi="游ゴシック" w:hint="eastAsia"/>
        </w:rPr>
        <w:t>首のすわり獲得</w:t>
      </w:r>
      <w:r>
        <w:rPr>
          <w:rFonts w:ascii="游ゴシック" w:eastAsia="游ゴシック" w:hAnsi="游ゴシック" w:hint="eastAsia"/>
        </w:rPr>
        <w:t xml:space="preserve">　</w:t>
      </w:r>
    </w:p>
    <w:p w:rsidR="003B10FC" w:rsidRPr="00FF5481" w:rsidRDefault="003B10FC" w:rsidP="003B10FC">
      <w:pPr>
        <w:pStyle w:val="a7"/>
        <w:numPr>
          <w:ilvl w:val="0"/>
          <w:numId w:val="1"/>
        </w:numPr>
        <w:ind w:leftChars="0"/>
        <w:rPr>
          <w:rFonts w:ascii="游ゴシック" w:eastAsia="游ゴシック" w:hAnsi="游ゴシック"/>
        </w:rPr>
      </w:pPr>
      <w:r w:rsidRPr="00FF5481">
        <w:rPr>
          <w:rFonts w:ascii="游ゴシック" w:eastAsia="游ゴシック" w:hAnsi="游ゴシック" w:hint="eastAsia"/>
        </w:rPr>
        <w:t>寝返りの獲得</w:t>
      </w:r>
    </w:p>
    <w:p w:rsidR="003B10FC" w:rsidRPr="00FF5481" w:rsidRDefault="00893B52" w:rsidP="003B10FC">
      <w:pPr>
        <w:pStyle w:val="a7"/>
        <w:numPr>
          <w:ilvl w:val="0"/>
          <w:numId w:val="1"/>
        </w:numPr>
        <w:ind w:leftChars="0"/>
        <w:rPr>
          <w:rFonts w:ascii="游ゴシック" w:eastAsia="游ゴシック" w:hAnsi="游ゴシック"/>
        </w:rPr>
      </w:pPr>
      <w:r>
        <w:rPr>
          <w:rFonts w:ascii="游ゴシック" w:eastAsia="游ゴシック" w:hAnsi="游ゴシック"/>
          <w:noProof/>
        </w:rPr>
        <w:drawing>
          <wp:anchor distT="0" distB="0" distL="114300" distR="114300" simplePos="0" relativeHeight="251668480" behindDoc="0" locked="0" layoutInCell="1" allowOverlap="1">
            <wp:simplePos x="0" y="0"/>
            <wp:positionH relativeFrom="column">
              <wp:posOffset>2720340</wp:posOffset>
            </wp:positionH>
            <wp:positionV relativeFrom="paragraph">
              <wp:posOffset>206375</wp:posOffset>
            </wp:positionV>
            <wp:extent cx="762000" cy="762000"/>
            <wp:effectExtent l="0" t="0" r="0" b="0"/>
            <wp:wrapThrough wrapText="bothSides">
              <wp:wrapPolygon edited="0">
                <wp:start x="11340" y="0"/>
                <wp:lineTo x="7020" y="2700"/>
                <wp:lineTo x="3780" y="6480"/>
                <wp:lineTo x="3780" y="17820"/>
                <wp:lineTo x="7560" y="21060"/>
                <wp:lineTo x="15660" y="21060"/>
                <wp:lineTo x="16200" y="19980"/>
                <wp:lineTo x="18360" y="17820"/>
                <wp:lineTo x="18900" y="8640"/>
                <wp:lineTo x="15660" y="3240"/>
                <wp:lineTo x="13500" y="0"/>
                <wp:lineTo x="11340" y="0"/>
              </wp:wrapPolygon>
            </wp:wrapThrough>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aby_balldeasobuakatyan_a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r w:rsidR="003B10FC" w:rsidRPr="00FF5481">
        <w:rPr>
          <w:rFonts w:ascii="游ゴシック" w:eastAsia="游ゴシック" w:hAnsi="游ゴシック" w:hint="eastAsia"/>
        </w:rPr>
        <w:t>四つ這いの獲得</w:t>
      </w:r>
    </w:p>
    <w:p w:rsidR="003B10FC" w:rsidRPr="00FF5481" w:rsidRDefault="003B10FC" w:rsidP="003B10FC">
      <w:pPr>
        <w:pStyle w:val="a7"/>
        <w:numPr>
          <w:ilvl w:val="0"/>
          <w:numId w:val="1"/>
        </w:numPr>
        <w:ind w:leftChars="0"/>
        <w:rPr>
          <w:rFonts w:ascii="游ゴシック" w:eastAsia="游ゴシック" w:hAnsi="游ゴシック"/>
        </w:rPr>
      </w:pPr>
      <w:r w:rsidRPr="00FF5481">
        <w:rPr>
          <w:rFonts w:ascii="游ゴシック" w:eastAsia="游ゴシック" w:hAnsi="游ゴシック" w:hint="eastAsia"/>
        </w:rPr>
        <w:t>座位の獲得</w:t>
      </w:r>
    </w:p>
    <w:p w:rsidR="003B10FC" w:rsidRPr="00FF5481" w:rsidRDefault="003B10FC" w:rsidP="003B10FC">
      <w:pPr>
        <w:pStyle w:val="a7"/>
        <w:numPr>
          <w:ilvl w:val="0"/>
          <w:numId w:val="1"/>
        </w:numPr>
        <w:ind w:leftChars="0"/>
        <w:rPr>
          <w:rFonts w:ascii="游ゴシック" w:eastAsia="游ゴシック" w:hAnsi="游ゴシック"/>
        </w:rPr>
      </w:pPr>
      <w:r w:rsidRPr="00FF5481">
        <w:rPr>
          <w:rFonts w:ascii="游ゴシック" w:eastAsia="游ゴシック" w:hAnsi="游ゴシック" w:hint="eastAsia"/>
        </w:rPr>
        <w:t>つかまり立ちの獲得</w:t>
      </w:r>
    </w:p>
    <w:p w:rsidR="003B10FC" w:rsidRDefault="003B10FC" w:rsidP="003B10FC">
      <w:pPr>
        <w:pStyle w:val="a7"/>
        <w:numPr>
          <w:ilvl w:val="0"/>
          <w:numId w:val="1"/>
        </w:numPr>
        <w:ind w:leftChars="0"/>
        <w:rPr>
          <w:rFonts w:ascii="游ゴシック" w:eastAsia="游ゴシック" w:hAnsi="游ゴシック"/>
        </w:rPr>
      </w:pPr>
      <w:r w:rsidRPr="00FF5481">
        <w:rPr>
          <w:rFonts w:ascii="游ゴシック" w:eastAsia="游ゴシック" w:hAnsi="游ゴシック" w:hint="eastAsia"/>
        </w:rPr>
        <w:t>歩行の獲得</w:t>
      </w:r>
    </w:p>
    <w:p w:rsidR="002B2A67" w:rsidRPr="00FF5481" w:rsidRDefault="002B2A67" w:rsidP="002B2A67">
      <w:pPr>
        <w:pStyle w:val="a7"/>
        <w:ind w:leftChars="0" w:left="420"/>
        <w:rPr>
          <w:rFonts w:ascii="游ゴシック" w:eastAsia="游ゴシック" w:hAnsi="游ゴシック" w:hint="eastAsia"/>
        </w:rPr>
      </w:pPr>
    </w:p>
    <w:p w:rsidR="005932AB" w:rsidRPr="00607056" w:rsidRDefault="003B10FC" w:rsidP="005932AB">
      <w:pPr>
        <w:rPr>
          <w:rFonts w:ascii="游ゴシック" w:eastAsia="游ゴシック" w:hAnsi="游ゴシック"/>
        </w:rPr>
      </w:pPr>
      <w:r>
        <w:rPr>
          <w:rFonts w:ascii="游ゴシック" w:eastAsia="游ゴシック" w:hAnsi="游ゴシック"/>
        </w:rPr>
        <w:t>発達には順番があり</w:t>
      </w:r>
      <w:r w:rsidR="005932AB">
        <w:rPr>
          <w:rFonts w:ascii="游ゴシック" w:eastAsia="游ゴシック" w:hAnsi="游ゴシック"/>
        </w:rPr>
        <w:t>、</w:t>
      </w:r>
      <w:r w:rsidR="005932AB" w:rsidRPr="00607056">
        <w:rPr>
          <w:rFonts w:ascii="游ゴシック" w:eastAsia="游ゴシック" w:hAnsi="游ゴシック" w:hint="eastAsia"/>
        </w:rPr>
        <w:t>階段を1</w:t>
      </w:r>
      <w:r w:rsidR="005932AB">
        <w:rPr>
          <w:rFonts w:ascii="游ゴシック" w:eastAsia="游ゴシック" w:hAnsi="游ゴシック" w:hint="eastAsia"/>
        </w:rPr>
        <w:t>段ずつ上がるように、</w:t>
      </w:r>
      <w:r w:rsidR="005932AB" w:rsidRPr="00607056">
        <w:rPr>
          <w:rFonts w:ascii="游ゴシック" w:eastAsia="游ゴシック" w:hAnsi="游ゴシック" w:hint="eastAsia"/>
        </w:rPr>
        <w:t>段を飛ばして上がることはできません。</w:t>
      </w:r>
      <w:r w:rsidR="005932AB">
        <w:rPr>
          <w:rFonts w:ascii="游ゴシック" w:eastAsia="游ゴシック" w:hAnsi="游ゴシック" w:hint="eastAsia"/>
        </w:rPr>
        <w:t>四つ這いやハイハイをあまりせずに、体幹周りがしっかりしないままに座位を獲得することで、姿勢が悪くなりやすかったり歩き方がぎこちなかったりするケースがあります。</w:t>
      </w:r>
    </w:p>
    <w:p w:rsidR="003B10FC" w:rsidRPr="003B10FC" w:rsidRDefault="003B10FC" w:rsidP="00A915EA">
      <w:pPr>
        <w:rPr>
          <w:rFonts w:ascii="游ゴシック" w:eastAsia="游ゴシック" w:hAnsi="游ゴシック"/>
        </w:rPr>
      </w:pPr>
    </w:p>
    <w:p w:rsidR="003B10FC" w:rsidRPr="00607056" w:rsidRDefault="003B10FC" w:rsidP="003B10FC">
      <w:pPr>
        <w:rPr>
          <w:rFonts w:ascii="游ゴシック" w:eastAsia="游ゴシック" w:hAnsi="游ゴシック"/>
        </w:rPr>
      </w:pPr>
      <w:r>
        <w:rPr>
          <w:rFonts w:ascii="游ゴシック" w:eastAsia="游ゴシック" w:hAnsi="游ゴシック"/>
        </w:rPr>
        <w:t>粗大運動の発達に遅れやぎこちなさがある場合には、これら粗大運動の発達段階を</w:t>
      </w:r>
      <w:r>
        <w:rPr>
          <w:rFonts w:ascii="Segoe UI Symbol" w:eastAsia="游ゴシック" w:hAnsi="Segoe UI Symbol" w:cs="Segoe UI Symbol"/>
        </w:rPr>
        <w:t>チェックしていきます。どこの動きがぎこちないのか、どこに力が入りにくいのか、どの動きが苦手なのか、実際の動きだけではなく、その裏側にある発達段階を知ることが重要です。</w:t>
      </w:r>
    </w:p>
    <w:p w:rsidR="003B10FC" w:rsidRDefault="003B10FC" w:rsidP="00A915EA">
      <w:pPr>
        <w:rPr>
          <w:rFonts w:ascii="游ゴシック" w:eastAsia="游ゴシック" w:hAnsi="游ゴシック"/>
        </w:rPr>
      </w:pPr>
    </w:p>
    <w:p w:rsidR="003B10FC" w:rsidRDefault="003B10FC">
      <w:pPr>
        <w:widowControl/>
        <w:jc w:val="left"/>
        <w:rPr>
          <w:rFonts w:ascii="游ゴシック" w:eastAsia="游ゴシック" w:hAnsi="游ゴシック"/>
        </w:rPr>
      </w:pPr>
    </w:p>
    <w:sectPr w:rsidR="003B10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154" w:rsidRDefault="00E60154" w:rsidP="00A915EA">
      <w:r>
        <w:separator/>
      </w:r>
    </w:p>
  </w:endnote>
  <w:endnote w:type="continuationSeparator" w:id="0">
    <w:p w:rsidR="00E60154" w:rsidRDefault="00E60154" w:rsidP="00A9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154" w:rsidRDefault="00E60154" w:rsidP="00A915EA">
      <w:r>
        <w:separator/>
      </w:r>
    </w:p>
  </w:footnote>
  <w:footnote w:type="continuationSeparator" w:id="0">
    <w:p w:rsidR="00E60154" w:rsidRDefault="00E60154" w:rsidP="00A91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66028"/>
    <w:multiLevelType w:val="hybridMultilevel"/>
    <w:tmpl w:val="6B2E222A"/>
    <w:lvl w:ilvl="0" w:tplc="0DD0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424C0D"/>
    <w:multiLevelType w:val="hybridMultilevel"/>
    <w:tmpl w:val="CAFCCC24"/>
    <w:lvl w:ilvl="0" w:tplc="0DD0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1B7218"/>
    <w:multiLevelType w:val="hybridMultilevel"/>
    <w:tmpl w:val="96DE281A"/>
    <w:lvl w:ilvl="0" w:tplc="0DD0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E33C91"/>
    <w:multiLevelType w:val="hybridMultilevel"/>
    <w:tmpl w:val="299CBE0C"/>
    <w:lvl w:ilvl="0" w:tplc="04090001">
      <w:start w:val="1"/>
      <w:numFmt w:val="bullet"/>
      <w:lvlText w:val=""/>
      <w:lvlJc w:val="left"/>
      <w:pPr>
        <w:ind w:left="420" w:hanging="420"/>
      </w:pPr>
      <w:rPr>
        <w:rFonts w:ascii="Wingdings" w:hAnsi="Wingdings" w:hint="default"/>
      </w:rPr>
    </w:lvl>
    <w:lvl w:ilvl="1" w:tplc="777066E4">
      <w:numFmt w:val="bullet"/>
      <w:lvlText w:val="・"/>
      <w:lvlJc w:val="left"/>
      <w:pPr>
        <w:ind w:left="780" w:hanging="360"/>
      </w:pPr>
      <w:rPr>
        <w:rFonts w:ascii="游ゴシック" w:eastAsia="游ゴシック" w:hAnsi="游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A07C7E"/>
    <w:multiLevelType w:val="hybridMultilevel"/>
    <w:tmpl w:val="6936DA14"/>
    <w:lvl w:ilvl="0" w:tplc="0DD060C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CEE"/>
    <w:rsid w:val="0018603F"/>
    <w:rsid w:val="00296E06"/>
    <w:rsid w:val="002B2A67"/>
    <w:rsid w:val="003B10FC"/>
    <w:rsid w:val="005932AB"/>
    <w:rsid w:val="00621A91"/>
    <w:rsid w:val="0072752A"/>
    <w:rsid w:val="007F1A7F"/>
    <w:rsid w:val="00893B52"/>
    <w:rsid w:val="00930CEE"/>
    <w:rsid w:val="00A552DF"/>
    <w:rsid w:val="00A915EA"/>
    <w:rsid w:val="00D07CEF"/>
    <w:rsid w:val="00E60154"/>
    <w:rsid w:val="00EB56F3"/>
    <w:rsid w:val="00F15BB3"/>
    <w:rsid w:val="00FD2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17EF421-47B9-4DC1-96C8-F612D9EF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5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15EA"/>
    <w:pPr>
      <w:tabs>
        <w:tab w:val="center" w:pos="4252"/>
        <w:tab w:val="right" w:pos="8504"/>
      </w:tabs>
      <w:snapToGrid w:val="0"/>
    </w:pPr>
  </w:style>
  <w:style w:type="character" w:customStyle="1" w:styleId="a4">
    <w:name w:val="ヘッダー (文字)"/>
    <w:basedOn w:val="a0"/>
    <w:link w:val="a3"/>
    <w:uiPriority w:val="99"/>
    <w:rsid w:val="00A915EA"/>
  </w:style>
  <w:style w:type="paragraph" w:styleId="a5">
    <w:name w:val="footer"/>
    <w:basedOn w:val="a"/>
    <w:link w:val="a6"/>
    <w:uiPriority w:val="99"/>
    <w:unhideWhenUsed/>
    <w:rsid w:val="00A915EA"/>
    <w:pPr>
      <w:tabs>
        <w:tab w:val="center" w:pos="4252"/>
        <w:tab w:val="right" w:pos="8504"/>
      </w:tabs>
      <w:snapToGrid w:val="0"/>
    </w:pPr>
  </w:style>
  <w:style w:type="character" w:customStyle="1" w:styleId="a6">
    <w:name w:val="フッター (文字)"/>
    <w:basedOn w:val="a0"/>
    <w:link w:val="a5"/>
    <w:uiPriority w:val="99"/>
    <w:rsid w:val="00A915EA"/>
  </w:style>
  <w:style w:type="paragraph" w:styleId="a7">
    <w:name w:val="List Paragraph"/>
    <w:basedOn w:val="a"/>
    <w:uiPriority w:val="34"/>
    <w:qFormat/>
    <w:rsid w:val="00A915EA"/>
    <w:pPr>
      <w:ind w:leftChars="400" w:left="840"/>
    </w:pPr>
  </w:style>
  <w:style w:type="table" w:styleId="a8">
    <w:name w:val="Table Grid"/>
    <w:basedOn w:val="a1"/>
    <w:uiPriority w:val="39"/>
    <w:rsid w:val="00A91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クリエバ 10</dc:creator>
  <cp:keywords/>
  <dc:description/>
  <cp:lastModifiedBy>クリエバ 09</cp:lastModifiedBy>
  <cp:revision>4</cp:revision>
  <dcterms:created xsi:type="dcterms:W3CDTF">2022-05-11T02:37:00Z</dcterms:created>
  <dcterms:modified xsi:type="dcterms:W3CDTF">2022-05-11T02:45:00Z</dcterms:modified>
</cp:coreProperties>
</file>